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7305"/>
      </w:tblGrid>
      <w:tr w:rsidR="00CD0FB7" w:rsidRPr="00CD0FB7" w:rsidTr="00CD0FB7"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B7" w:rsidRPr="00CD0FB7" w:rsidRDefault="00CD0FB7" w:rsidP="00CD0F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[tdn]</w:t>
            </w:r>
          </w:p>
          <w:p w:rsidR="00CD0FB7" w:rsidRPr="00CD0FB7" w:rsidRDefault="00CD0FB7" w:rsidP="00CD0F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-------</w:t>
            </w:r>
          </w:p>
        </w:tc>
        <w:tc>
          <w:tcPr>
            <w:tcW w:w="7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B7" w:rsidRPr="00CD0FB7" w:rsidRDefault="00CD0FB7" w:rsidP="00CD0F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CỘNG HÒA XÃ HỘI CHỦ NGHĨA VIỆT NAM</w:t>
            </w:r>
            <w:r w:rsidRPr="00CD0FB7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CD0F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Độc lập - Tự do - Hạnh phúc </w:t>
            </w:r>
            <w:r w:rsidRPr="00CD0FB7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CD0F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---------------</w:t>
            </w:r>
          </w:p>
        </w:tc>
      </w:tr>
      <w:tr w:rsidR="00CD0FB7" w:rsidRPr="00CD0FB7" w:rsidTr="00CD0FB7"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B7" w:rsidRPr="00CD0FB7" w:rsidRDefault="00CD0FB7" w:rsidP="00CD0F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Số:              </w:t>
            </w:r>
          </w:p>
        </w:tc>
        <w:tc>
          <w:tcPr>
            <w:tcW w:w="7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B7" w:rsidRPr="00CD0FB7" w:rsidRDefault="00CD0FB7" w:rsidP="00CD0FB7">
            <w:pPr>
              <w:jc w:val="right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CD0FB7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, ngày</w:t>
            </w: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CD0FB7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tháng</w:t>
            </w: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CD0FB7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năm</w:t>
            </w: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</w:p>
        </w:tc>
      </w:tr>
    </w:tbl>
    <w:p w:rsidR="00CD0FB7" w:rsidRPr="00CD0FB7" w:rsidRDefault="00CD0FB7" w:rsidP="00CD0FB7">
      <w:pPr>
        <w:ind w:firstLine="720"/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 </w:t>
      </w:r>
    </w:p>
    <w:p w:rsidR="00CD0FB7" w:rsidRPr="00CD0FB7" w:rsidRDefault="00CD0FB7" w:rsidP="00CD0FB7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HỘI ĐỒNG THÀNH VIÊN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- Căn cứ Luật Doanh nghiệp 2014 đã được Quốc hội thông qua ngày 26/11/2014;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- Căn cứ Điều lệ  [tdn] đã được các thành viên thông qua ngày               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- Căn cứ Biên bản họp hội đồng thành viên thông qua ngày               về việc thay đổi người đại diện theo pháp luật của công ty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CD0FB7" w:rsidRPr="00CD0FB7" w:rsidRDefault="00CD0FB7" w:rsidP="00CD0FB7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QU</w:t>
      </w:r>
      <w:bookmarkStart w:id="0" w:name="_GoBack"/>
      <w:bookmarkEnd w:id="0"/>
      <w:r w:rsidRPr="00CD0FB7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YẾT ĐỊNH: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b/>
          <w:bCs/>
          <w:color w:val="444444"/>
          <w:spacing w:val="2"/>
          <w:u w:val="single"/>
        </w:rPr>
        <w:t>Điều 1</w:t>
      </w:r>
      <w:r w:rsidRPr="00CD0FB7">
        <w:rPr>
          <w:rFonts w:ascii="Times New Roman" w:eastAsia="Times New Roman" w:hAnsi="Times New Roman" w:cs="Times New Roman"/>
          <w:color w:val="444444"/>
          <w:spacing w:val="2"/>
        </w:rPr>
        <w:t>: 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1/ Thay đổi Ông /Bà              chức danh               chuyển sang đại diện pháp luật mới là Ông /Bà              – chức danh               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2/Sửa đổi </w:t>
      </w:r>
      <w:r w:rsidRPr="00CD0FB7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(Điều 6)</w:t>
      </w:r>
      <w:r w:rsidRPr="00CD0FB7">
        <w:rPr>
          <w:rFonts w:ascii="Times New Roman" w:eastAsia="Times New Roman" w:hAnsi="Times New Roman" w:cs="Times New Roman"/>
          <w:color w:val="444444"/>
          <w:spacing w:val="2"/>
        </w:rPr>
        <w:t> của điều lệ [tdn] như sau:</w:t>
      </w:r>
    </w:p>
    <w:p w:rsidR="00CD0FB7" w:rsidRPr="00CD0FB7" w:rsidRDefault="00CD0FB7" w:rsidP="00CD0F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Đại diện theo pháp luật </w:t>
      </w:r>
    </w:p>
    <w:p w:rsidR="00CD0FB7" w:rsidRPr="00CD0FB7" w:rsidRDefault="00CD0FB7" w:rsidP="00CD0F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- Họ tên:               </w:t>
      </w:r>
    </w:p>
    <w:p w:rsidR="00CD0FB7" w:rsidRPr="00CD0FB7" w:rsidRDefault="00CD0FB7" w:rsidP="00CD0F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- Sinh ngày:               </w:t>
      </w:r>
    </w:p>
    <w:p w:rsidR="00CD0FB7" w:rsidRPr="00CD0FB7" w:rsidRDefault="00CD0FB7" w:rsidP="00CD0F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- Dân tộc:               Quốc tịch:                             </w:t>
      </w:r>
    </w:p>
    <w:p w:rsidR="00CD0FB7" w:rsidRPr="00CD0FB7" w:rsidRDefault="00CD0FB7" w:rsidP="00CD0F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- CMND </w:t>
      </w:r>
      <w:r w:rsidRPr="00CD0FB7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(hoặc Hộ chiếu)</w:t>
      </w:r>
      <w:r w:rsidRPr="00CD0FB7">
        <w:rPr>
          <w:rFonts w:ascii="Times New Roman" w:eastAsia="Times New Roman" w:hAnsi="Times New Roman" w:cs="Times New Roman"/>
          <w:color w:val="444444"/>
          <w:spacing w:val="2"/>
        </w:rPr>
        <w:t> số:               Ngày cấp:              Nơi cấp:              </w:t>
      </w:r>
    </w:p>
    <w:p w:rsidR="00CD0FB7" w:rsidRPr="00CD0FB7" w:rsidRDefault="00CD0FB7" w:rsidP="00CD0F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- Nơi đăng ký hộ khẩu thường trú:               </w:t>
      </w:r>
    </w:p>
    <w:p w:rsidR="00CD0FB7" w:rsidRPr="00CD0FB7" w:rsidRDefault="00CD0FB7" w:rsidP="00CD0F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- Chỗ ở hiện tại:               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- Chức vụ:               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b/>
          <w:bCs/>
          <w:color w:val="444444"/>
          <w:spacing w:val="2"/>
          <w:u w:val="single"/>
        </w:rPr>
        <w:t>Điều 2</w:t>
      </w:r>
      <w:r w:rsidRPr="00CD0FB7">
        <w:rPr>
          <w:rFonts w:ascii="Times New Roman" w:eastAsia="Times New Roman" w:hAnsi="Times New Roman" w:cs="Times New Roman"/>
          <w:color w:val="444444"/>
          <w:spacing w:val="2"/>
        </w:rPr>
        <w:t>: Giao cho Ông/ Bà [ddpl] tiến hành các thủ tục cần thiết theo quy định của pháp luật.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b/>
          <w:bCs/>
          <w:color w:val="444444"/>
          <w:spacing w:val="2"/>
          <w:u w:val="single"/>
        </w:rPr>
        <w:t>Điều 3</w:t>
      </w:r>
      <w:r w:rsidRPr="00CD0FB7">
        <w:rPr>
          <w:rFonts w:ascii="Times New Roman" w:eastAsia="Times New Roman" w:hAnsi="Times New Roman" w:cs="Times New Roman"/>
          <w:color w:val="444444"/>
          <w:spacing w:val="2"/>
        </w:rPr>
        <w:t>: Người đại diện theo pháp luật của công ty, các thành viên công ty có trách nhiệm thi hành Quyết định này.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b/>
          <w:bCs/>
          <w:color w:val="444444"/>
          <w:spacing w:val="2"/>
          <w:u w:val="single"/>
        </w:rPr>
        <w:t>Điều 4</w:t>
      </w:r>
      <w:r w:rsidRPr="00CD0FB7">
        <w:rPr>
          <w:rFonts w:ascii="Times New Roman" w:eastAsia="Times New Roman" w:hAnsi="Times New Roman" w:cs="Times New Roman"/>
          <w:color w:val="444444"/>
          <w:spacing w:val="2"/>
        </w:rPr>
        <w:t>: Quyết định này có hiệu lực kể từ ngày ký.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CD0FB7" w:rsidRPr="00CD0FB7" w:rsidRDefault="00CD0FB7" w:rsidP="00CD0F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8724"/>
      </w:tblGrid>
      <w:tr w:rsidR="00CD0FB7" w:rsidRPr="00CD0FB7" w:rsidTr="00CD0FB7"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B7" w:rsidRPr="00CD0FB7" w:rsidRDefault="00CD0FB7" w:rsidP="00CD0FB7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</w:t>
            </w:r>
          </w:p>
        </w:tc>
        <w:tc>
          <w:tcPr>
            <w:tcW w:w="8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B7" w:rsidRPr="00CD0FB7" w:rsidRDefault="00CD0FB7" w:rsidP="00CD0F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TM. HỘI ĐỒNG THÀNH VIÊN</w:t>
            </w:r>
          </w:p>
        </w:tc>
      </w:tr>
      <w:tr w:rsidR="00CD0FB7" w:rsidRPr="00CD0FB7" w:rsidTr="00CD0FB7"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B7" w:rsidRPr="00CD0FB7" w:rsidRDefault="00CD0FB7" w:rsidP="00CD0FB7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Nơi nhận:            </w:t>
            </w:r>
          </w:p>
        </w:tc>
        <w:tc>
          <w:tcPr>
            <w:tcW w:w="8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B7" w:rsidRPr="00CD0FB7" w:rsidRDefault="00CD0FB7" w:rsidP="00CD0F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CHỦ TỊCH HỘI ĐỒNG THÀNH VIÊN</w:t>
            </w:r>
          </w:p>
        </w:tc>
      </w:tr>
      <w:tr w:rsidR="00CD0FB7" w:rsidRPr="00CD0FB7" w:rsidTr="00CD0FB7">
        <w:tc>
          <w:tcPr>
            <w:tcW w:w="3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B7" w:rsidRPr="00CD0FB7" w:rsidRDefault="00CD0FB7" w:rsidP="00CD0FB7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 </w:t>
            </w: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Như điều 3;</w:t>
            </w:r>
          </w:p>
          <w:p w:rsidR="00CD0FB7" w:rsidRPr="00CD0FB7" w:rsidRDefault="00CD0FB7" w:rsidP="00CD0FB7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- Lưu.</w:t>
            </w:r>
          </w:p>
          <w:p w:rsidR="00CD0FB7" w:rsidRPr="00CD0FB7" w:rsidRDefault="00CD0FB7" w:rsidP="00CD0FB7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</w:t>
            </w:r>
          </w:p>
        </w:tc>
        <w:tc>
          <w:tcPr>
            <w:tcW w:w="8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B7" w:rsidRPr="00CD0FB7" w:rsidRDefault="00CD0FB7" w:rsidP="00CD0F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"/>
              </w:rPr>
              <w:t>(Ký, đóng dấu và ghi rõ họ tên)</w:t>
            </w:r>
          </w:p>
          <w:p w:rsidR="00CD0FB7" w:rsidRPr="00CD0FB7" w:rsidRDefault="00CD0FB7" w:rsidP="00CD0FB7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</w:p>
          <w:p w:rsidR="00CD0FB7" w:rsidRPr="00CD0FB7" w:rsidRDefault="00CD0FB7" w:rsidP="00CD0F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</w:t>
            </w:r>
          </w:p>
          <w:p w:rsidR="00CD0FB7" w:rsidRPr="00CD0FB7" w:rsidRDefault="00CD0FB7" w:rsidP="00CD0F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</w:t>
            </w:r>
          </w:p>
          <w:p w:rsidR="00CD0FB7" w:rsidRPr="00CD0FB7" w:rsidRDefault="00CD0FB7" w:rsidP="00CD0F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CD0F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</w:t>
            </w:r>
          </w:p>
        </w:tc>
      </w:tr>
    </w:tbl>
    <w:p w:rsidR="00CD0FB7" w:rsidRPr="00CD0FB7" w:rsidRDefault="00CD0FB7" w:rsidP="00CD0F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Lưu ý: </w:t>
      </w:r>
    </w:p>
    <w:p w:rsidR="00CD0FB7" w:rsidRPr="00CD0FB7" w:rsidRDefault="00CD0FB7" w:rsidP="00CD0F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CD0FB7">
        <w:rPr>
          <w:rFonts w:ascii="Times New Roman" w:eastAsia="Times New Roman" w:hAnsi="Times New Roman" w:cs="Times New Roman"/>
          <w:color w:val="FF0000"/>
          <w:spacing w:val="2"/>
        </w:rPr>
        <w:t>- Trường hợp có thay đổi Chủ tịch Hội đồng thành viên thì người ký Quyết định là </w:t>
      </w:r>
      <w:r w:rsidRPr="00CD0FB7">
        <w:rPr>
          <w:rFonts w:ascii="Times New Roman" w:eastAsia="Times New Roman" w:hAnsi="Times New Roman" w:cs="Times New Roman"/>
          <w:b/>
          <w:bCs/>
          <w:color w:val="FF0000"/>
          <w:spacing w:val="2"/>
        </w:rPr>
        <w:t>Chủ tịch mới được bầu</w:t>
      </w:r>
      <w:r w:rsidRPr="00CD0FB7">
        <w:rPr>
          <w:rFonts w:ascii="Times New Roman" w:eastAsia="Times New Roman" w:hAnsi="Times New Roman" w:cs="Times New Roman"/>
          <w:color w:val="FF0000"/>
          <w:spacing w:val="2"/>
        </w:rPr>
        <w:t>.</w:t>
      </w:r>
    </w:p>
    <w:p w:rsidR="00556807" w:rsidRDefault="00556807"/>
    <w:sectPr w:rsidR="00556807" w:rsidSect="005E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B7"/>
    <w:rsid w:val="00556807"/>
    <w:rsid w:val="005E0381"/>
    <w:rsid w:val="00BF5DDE"/>
    <w:rsid w:val="00C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D60E"/>
  <w15:chartTrackingRefBased/>
  <w15:docId w15:val="{AAEBFFF0-5A09-0B45-9C74-FF107722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F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D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Ba Thien</dc:creator>
  <cp:keywords/>
  <dc:description/>
  <cp:lastModifiedBy>Hoang Ba Thien</cp:lastModifiedBy>
  <cp:revision>1</cp:revision>
  <dcterms:created xsi:type="dcterms:W3CDTF">2018-12-19T05:54:00Z</dcterms:created>
  <dcterms:modified xsi:type="dcterms:W3CDTF">2018-12-19T05:55:00Z</dcterms:modified>
</cp:coreProperties>
</file>